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2021届毕业生照片档案归档要求</w:t>
      </w:r>
    </w:p>
    <w:p>
      <w:pPr>
        <w:widowControl/>
        <w:shd w:val="clear" w:color="auto" w:fill="FFFFFF"/>
        <w:spacing w:after="100" w:afterAutospacing="1"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一、纸质照片要求：</w:t>
      </w:r>
    </w:p>
    <w:p>
      <w:pPr>
        <w:widowControl/>
        <w:shd w:val="clear" w:color="auto" w:fill="FFFFFF"/>
        <w:spacing w:after="100" w:afterAutospacing="1"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1.照片规格为塑封7寸，其中学院毕业生照片以</w:t>
      </w:r>
      <w:r>
        <w:rPr>
          <w:rFonts w:hint="eastAsia" w:ascii="宋体" w:hAnsi="宋体" w:cs="宋体"/>
          <w:b/>
          <w:kern w:val="0"/>
          <w:sz w:val="28"/>
          <w:szCs w:val="28"/>
        </w:rPr>
        <w:t>班级</w:t>
      </w:r>
      <w:r>
        <w:rPr>
          <w:rFonts w:hint="eastAsia" w:ascii="宋体" w:hAnsi="宋体" w:cs="宋体"/>
          <w:kern w:val="0"/>
          <w:sz w:val="28"/>
          <w:szCs w:val="28"/>
        </w:rPr>
        <w:t>为单位收集整理。</w:t>
      </w:r>
    </w:p>
    <w:p>
      <w:pPr>
        <w:widowControl/>
        <w:shd w:val="clear" w:color="auto" w:fill="FFFFFF"/>
        <w:spacing w:after="100" w:afterAutospacing="1" w:line="36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2.在照片上进行电脑印字。照片正面上方注明时间与事件，毕业生照片须注明XX学院XX届XX专业XX班本科(或研究生)、日期,字体为宋体。照片背面注明对应教师、学生的姓名，教师姓名用黑体、学生姓名用宋体。</w:t>
      </w:r>
    </w:p>
    <w:p>
      <w:pPr>
        <w:widowControl/>
        <w:shd w:val="clear" w:color="auto" w:fill="FFFFFF"/>
        <w:spacing w:after="100" w:afterAutospacing="1" w:line="360" w:lineRule="auto"/>
        <w:ind w:firstLine="560" w:firstLineChars="200"/>
        <w:jc w:val="left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在上传电子照片后，请将纸质照片交到档案馆104室。</w:t>
      </w:r>
    </w:p>
    <w:p>
      <w:pPr>
        <w:widowControl/>
        <w:shd w:val="clear" w:color="auto" w:fill="FFFFFF"/>
        <w:tabs>
          <w:tab w:val="left" w:pos="5475"/>
        </w:tabs>
        <w:spacing w:after="100" w:afterAutospacing="1"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二、电子照片要求： </w:t>
      </w:r>
      <w:r>
        <w:rPr>
          <w:rFonts w:ascii="宋体" w:hAnsi="宋体" w:cs="宋体"/>
          <w:kern w:val="0"/>
          <w:sz w:val="28"/>
          <w:szCs w:val="28"/>
        </w:rPr>
        <w:tab/>
      </w:r>
    </w:p>
    <w:p>
      <w:pPr>
        <w:widowControl/>
        <w:shd w:val="clear" w:color="auto" w:fill="FFFFFF"/>
        <w:spacing w:after="100" w:afterAutospacing="1" w:line="360" w:lineRule="auto"/>
        <w:ind w:firstLine="57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1．杀毒上传；</w:t>
      </w:r>
    </w:p>
    <w:p>
      <w:pPr>
        <w:widowControl/>
        <w:shd w:val="clear" w:color="auto" w:fill="FFFFFF"/>
        <w:spacing w:after="100" w:afterAutospacing="1" w:line="360" w:lineRule="auto"/>
        <w:ind w:firstLine="57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2.照片大小不低于2M，格式为TIFF或JPG；</w:t>
      </w:r>
    </w:p>
    <w:p>
      <w:pPr>
        <w:widowControl/>
        <w:shd w:val="clear" w:color="auto" w:fill="FFFFFF"/>
        <w:spacing w:after="100" w:afterAutospacing="1" w:line="360" w:lineRule="auto"/>
        <w:ind w:firstLine="57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3.每张照片对应的事件或名单均以txt、doc文件格式保存，用于照片档案的著录。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pStyle w:val="2"/>
        <w:jc w:val="center"/>
      </w:pPr>
      <w:r>
        <w:rPr>
          <w:rFonts w:hint="eastAsia"/>
        </w:rPr>
        <w:t>2021届毕业生照片上传流程</w:t>
      </w:r>
    </w:p>
    <w:p>
      <w:pPr>
        <w:numPr>
          <w:ilvl w:val="0"/>
          <w:numId w:val="1"/>
        </w:numPr>
      </w:pPr>
      <w:r>
        <w:rPr>
          <w:rFonts w:hint="eastAsia"/>
        </w:rPr>
        <w:t>各学院兼职档案员将待归档照片收齐后，按以下结构整理。</w:t>
      </w:r>
    </w:p>
    <w:p>
      <w:r>
        <w:drawing>
          <wp:inline distT="0" distB="0" distL="114300" distR="114300">
            <wp:extent cx="6196965" cy="3733800"/>
            <wp:effectExtent l="0" t="0" r="0" b="0"/>
            <wp:docPr id="2" name="图片 2" descr="未命名文件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文件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9401" cy="373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2.各学院兼职档案员在学校官网，通过办事大厅进行统一身份认证后，进入档案归档平台。</w:t>
      </w:r>
    </w:p>
    <w:p>
      <w:pPr>
        <w:jc w:val="center"/>
      </w:pPr>
      <w:r>
        <w:drawing>
          <wp:inline distT="0" distB="0" distL="114300" distR="114300">
            <wp:extent cx="2204085" cy="1683385"/>
            <wp:effectExtent l="0" t="0" r="5715" b="1206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98675" cy="1843405"/>
            <wp:effectExtent l="0" t="0" r="15875" b="444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drawing>
          <wp:inline distT="0" distB="0" distL="114300" distR="114300">
            <wp:extent cx="3734435" cy="1668780"/>
            <wp:effectExtent l="0" t="0" r="18415" b="7620"/>
            <wp:docPr id="10" name="图片 10" descr="K30]D1]O@@S(@T1Y{CP`}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K30]D1]O@@S(@T1Y{CP`}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3.进入档案归档平台后，按照左侧目录树依次选中档案收集--西南大学--音像档案--照片及其他--案卷目录，选中文件管理，点击文件夹上传。</w:t>
      </w:r>
    </w:p>
    <w:p>
      <w:r>
        <w:drawing>
          <wp:inline distT="0" distB="0" distL="114300" distR="114300">
            <wp:extent cx="5273675" cy="3044825"/>
            <wp:effectExtent l="0" t="0" r="3175" b="31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4.按照下图标识完善相关信息后，点击开始上传</w:t>
      </w:r>
    </w:p>
    <w:p>
      <w:r>
        <w:drawing>
          <wp:inline distT="0" distB="0" distL="114300" distR="114300">
            <wp:extent cx="5269865" cy="2331085"/>
            <wp:effectExtent l="0" t="0" r="6985" b="12065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5.选择第一步整理完成的文件夹</w:t>
      </w:r>
    </w:p>
    <w:p>
      <w:r>
        <w:drawing>
          <wp:inline distT="0" distB="0" distL="114300" distR="114300">
            <wp:extent cx="5273675" cy="2146300"/>
            <wp:effectExtent l="0" t="0" r="3175" b="635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4333875" cy="1543050"/>
            <wp:effectExtent l="0" t="0" r="9525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6.上传完成后，进入档案移交环节，完成毕业生照片归档工作。</w:t>
      </w:r>
    </w:p>
    <w:p>
      <w:r>
        <w:drawing>
          <wp:inline distT="0" distB="0" distL="114300" distR="114300">
            <wp:extent cx="5268595" cy="1938655"/>
            <wp:effectExtent l="0" t="0" r="8255" b="444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3096895"/>
            <wp:effectExtent l="0" t="0" r="7620" b="8255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F3BDDF"/>
    <w:multiLevelType w:val="singleLevel"/>
    <w:tmpl w:val="50F3BD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79"/>
    <w:rsid w:val="005B48A0"/>
    <w:rsid w:val="006019E0"/>
    <w:rsid w:val="008323F4"/>
    <w:rsid w:val="009C0779"/>
    <w:rsid w:val="0299074B"/>
    <w:rsid w:val="0EA274F3"/>
    <w:rsid w:val="109965C7"/>
    <w:rsid w:val="34B701FD"/>
    <w:rsid w:val="55B94634"/>
    <w:rsid w:val="7F8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</Words>
  <Characters>441</Characters>
  <Lines>3</Lines>
  <Paragraphs>1</Paragraphs>
  <TotalTime>122</TotalTime>
  <ScaleCrop>false</ScaleCrop>
  <LinksUpToDate>false</LinksUpToDate>
  <CharactersWithSpaces>517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dag</dc:creator>
  <cp:lastModifiedBy>yangy</cp:lastModifiedBy>
  <cp:lastPrinted>2021-05-21T07:01:00Z</cp:lastPrinted>
  <dcterms:modified xsi:type="dcterms:W3CDTF">2021-06-03T01:06:22Z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D652638AFB694131AB149F6D84337E2E</vt:lpwstr>
  </property>
</Properties>
</file>